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77" w:rsidRPr="0006587E" w:rsidRDefault="0006587E" w:rsidP="00AE055B">
      <w:pPr>
        <w:keepNext/>
        <w:spacing w:after="0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06587E">
        <w:rPr>
          <w:bCs/>
          <w:i/>
          <w:iCs/>
          <w:sz w:val="20"/>
          <w:szCs w:val="20"/>
        </w:rPr>
        <w:t>Załącznik nr 1 do zaproszenia o wycenę szacunkową</w:t>
      </w:r>
    </w:p>
    <w:p w:rsidR="007C3BCD" w:rsidRPr="00AE055B" w:rsidRDefault="007C3BCD" w:rsidP="00AE055B">
      <w:pPr>
        <w:keepNext/>
        <w:spacing w:after="0"/>
        <w:rPr>
          <w:bCs/>
          <w:iCs/>
          <w:sz w:val="20"/>
          <w:szCs w:val="20"/>
        </w:rPr>
      </w:pPr>
    </w:p>
    <w:p w:rsidR="00021624" w:rsidRPr="00AE055B" w:rsidRDefault="00021624" w:rsidP="00AE055B">
      <w:pPr>
        <w:keepNext/>
        <w:spacing w:after="0"/>
        <w:rPr>
          <w:sz w:val="20"/>
          <w:szCs w:val="20"/>
        </w:rPr>
      </w:pPr>
      <w:r w:rsidRPr="00AE055B">
        <w:rPr>
          <w:bCs/>
          <w:iCs/>
          <w:sz w:val="20"/>
          <w:szCs w:val="20"/>
        </w:rPr>
        <w:t>____________________________</w:t>
      </w:r>
    </w:p>
    <w:p w:rsidR="00021624" w:rsidRPr="00AE055B" w:rsidRDefault="00021624" w:rsidP="00AE055B">
      <w:pPr>
        <w:spacing w:after="0"/>
        <w:rPr>
          <w:b/>
          <w:bCs/>
          <w:iCs/>
          <w:sz w:val="20"/>
          <w:szCs w:val="20"/>
        </w:rPr>
      </w:pPr>
      <w:r w:rsidRPr="00AE055B">
        <w:rPr>
          <w:sz w:val="20"/>
          <w:szCs w:val="20"/>
        </w:rPr>
        <w:t xml:space="preserve">   </w:t>
      </w:r>
      <w:r w:rsidRPr="00AE055B">
        <w:rPr>
          <w:i/>
          <w:sz w:val="20"/>
          <w:szCs w:val="20"/>
        </w:rPr>
        <w:t>Pieczęć  firmowa  wykonawcy</w:t>
      </w:r>
    </w:p>
    <w:p w:rsidR="00171A1C" w:rsidRPr="00507A48" w:rsidRDefault="00171A1C" w:rsidP="00171A1C">
      <w:pPr>
        <w:keepNext/>
        <w:spacing w:after="0"/>
        <w:rPr>
          <w:sz w:val="20"/>
          <w:szCs w:val="20"/>
        </w:rPr>
      </w:pPr>
      <w:bookmarkStart w:id="0" w:name="_GoBack"/>
      <w:bookmarkEnd w:id="0"/>
    </w:p>
    <w:p w:rsidR="00171A1C" w:rsidRDefault="00171A1C" w:rsidP="00171A1C">
      <w:pPr>
        <w:spacing w:line="360" w:lineRule="auto"/>
        <w:rPr>
          <w:b/>
          <w:sz w:val="20"/>
          <w:szCs w:val="20"/>
        </w:rPr>
      </w:pPr>
    </w:p>
    <w:p w:rsidR="00171A1C" w:rsidRDefault="00171A1C" w:rsidP="00171A1C">
      <w:pPr>
        <w:spacing w:line="360" w:lineRule="auto"/>
        <w:jc w:val="center"/>
        <w:rPr>
          <w:b/>
          <w:sz w:val="20"/>
          <w:szCs w:val="20"/>
        </w:rPr>
      </w:pPr>
      <w:r w:rsidRPr="00EE45BD">
        <w:rPr>
          <w:b/>
          <w:sz w:val="20"/>
          <w:szCs w:val="20"/>
        </w:rPr>
        <w:t xml:space="preserve">FORMULARZ </w:t>
      </w:r>
      <w:r>
        <w:rPr>
          <w:b/>
          <w:sz w:val="20"/>
          <w:szCs w:val="20"/>
        </w:rPr>
        <w:t>ZAPYTANIA O WYCENĘ ZAMÓWIENIA</w:t>
      </w:r>
    </w:p>
    <w:p w:rsidR="00171A1C" w:rsidRDefault="00171A1C" w:rsidP="00171A1C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ROZPOZNANIE RYNKU</w:t>
      </w:r>
      <w:r w:rsidRPr="00EE45BD">
        <w:rPr>
          <w:sz w:val="20"/>
          <w:szCs w:val="20"/>
        </w:rPr>
        <w:tab/>
      </w:r>
    </w:p>
    <w:p w:rsidR="00B9708D" w:rsidRDefault="00171A1C" w:rsidP="00171A1C">
      <w:pPr>
        <w:keepNext/>
        <w:spacing w:after="0"/>
        <w:rPr>
          <w:rFonts w:eastAsia="Times New Roman" w:cs="Times New Roman"/>
          <w:b/>
          <w:sz w:val="20"/>
          <w:szCs w:val="20"/>
        </w:rPr>
      </w:pPr>
      <w:r w:rsidRPr="00EE45BD">
        <w:rPr>
          <w:sz w:val="20"/>
          <w:szCs w:val="20"/>
        </w:rPr>
        <w:t>W związku z otrzymanym zapytaniem dotyczącym rozpoznania rynku, którego przedmiotem jest</w:t>
      </w:r>
      <w:r w:rsidRPr="00AE055B">
        <w:rPr>
          <w:bCs/>
          <w:i/>
          <w:iCs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sukcesywna dostawa</w:t>
      </w:r>
      <w:r w:rsidRPr="00AE055B">
        <w:rPr>
          <w:rFonts w:eastAsia="Times New Roman" w:cs="Times New Roman"/>
          <w:b/>
          <w:sz w:val="20"/>
          <w:szCs w:val="20"/>
        </w:rPr>
        <w:t xml:space="preserve"> </w:t>
      </w:r>
      <w:r w:rsidR="00F72BB8">
        <w:rPr>
          <w:rFonts w:eastAsia="Times New Roman" w:cs="Times New Roman"/>
          <w:b/>
          <w:sz w:val="20"/>
          <w:szCs w:val="20"/>
        </w:rPr>
        <w:t xml:space="preserve">artykułów papierniczo - biurowych </w:t>
      </w:r>
      <w:r w:rsidRPr="00AE055B">
        <w:rPr>
          <w:rFonts w:eastAsia="Times New Roman" w:cs="Times New Roman"/>
          <w:b/>
          <w:sz w:val="20"/>
          <w:szCs w:val="20"/>
        </w:rPr>
        <w:t>na potrzeby Muzeum Narodowego we W</w:t>
      </w:r>
      <w:r>
        <w:rPr>
          <w:rFonts w:eastAsia="Times New Roman" w:cs="Times New Roman"/>
          <w:b/>
          <w:sz w:val="20"/>
          <w:szCs w:val="20"/>
        </w:rPr>
        <w:t>rocławiu i jego oddziałów</w:t>
      </w:r>
      <w:r w:rsidR="0006587E">
        <w:rPr>
          <w:rFonts w:eastAsia="Times New Roman" w:cs="Times New Roman"/>
          <w:b/>
          <w:sz w:val="20"/>
          <w:szCs w:val="20"/>
        </w:rPr>
        <w:t xml:space="preserve"> w 2021-2022</w:t>
      </w:r>
      <w:r>
        <w:rPr>
          <w:rFonts w:eastAsia="Times New Roman" w:cs="Times New Roman"/>
          <w:b/>
          <w:sz w:val="20"/>
          <w:szCs w:val="20"/>
        </w:rPr>
        <w:t xml:space="preserve"> roku ( Część I) </w:t>
      </w:r>
    </w:p>
    <w:p w:rsidR="00171A1C" w:rsidRDefault="00171A1C" w:rsidP="00171A1C">
      <w:pPr>
        <w:keepNext/>
        <w:spacing w:after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oraz</w:t>
      </w:r>
    </w:p>
    <w:p w:rsidR="00171A1C" w:rsidRPr="00AE055B" w:rsidRDefault="00171A1C" w:rsidP="00171A1C">
      <w:pPr>
        <w:keepNext/>
        <w:spacing w:after="0"/>
        <w:rPr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sukcesywna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dostawa artykułów </w:t>
      </w:r>
      <w:r w:rsidR="00F72BB8">
        <w:rPr>
          <w:rFonts w:eastAsia="Times New Roman" w:cs="Times New Roman"/>
          <w:b/>
          <w:sz w:val="20"/>
          <w:szCs w:val="20"/>
        </w:rPr>
        <w:t xml:space="preserve">plastycznych </w:t>
      </w:r>
      <w:r>
        <w:rPr>
          <w:rFonts w:eastAsia="Times New Roman" w:cs="Times New Roman"/>
          <w:b/>
          <w:sz w:val="20"/>
          <w:szCs w:val="20"/>
        </w:rPr>
        <w:t>na potrzeby Muzeum Narodowego we W</w:t>
      </w:r>
      <w:r w:rsidR="0006587E">
        <w:rPr>
          <w:rFonts w:eastAsia="Times New Roman" w:cs="Times New Roman"/>
          <w:b/>
          <w:sz w:val="20"/>
          <w:szCs w:val="20"/>
        </w:rPr>
        <w:t>rocławiu i jego oddziałów w 2021-2022</w:t>
      </w:r>
      <w:r>
        <w:rPr>
          <w:rFonts w:eastAsia="Times New Roman" w:cs="Times New Roman"/>
          <w:b/>
          <w:sz w:val="20"/>
          <w:szCs w:val="20"/>
        </w:rPr>
        <w:t xml:space="preserve"> roku ( Część II)</w:t>
      </w:r>
    </w:p>
    <w:p w:rsidR="008D0D9F" w:rsidRDefault="008D0D9F" w:rsidP="008D0D9F">
      <w:pPr>
        <w:spacing w:before="120" w:after="0"/>
        <w:jc w:val="both"/>
        <w:rPr>
          <w:sz w:val="20"/>
          <w:szCs w:val="20"/>
        </w:rPr>
      </w:pPr>
    </w:p>
    <w:p w:rsidR="00171A1C" w:rsidRDefault="00171A1C" w:rsidP="00171A1C">
      <w:pPr>
        <w:spacing w:line="360" w:lineRule="auto"/>
        <w:rPr>
          <w:sz w:val="20"/>
          <w:szCs w:val="20"/>
        </w:rPr>
      </w:pPr>
      <w:r w:rsidRPr="00EE45BD">
        <w:rPr>
          <w:sz w:val="20"/>
          <w:szCs w:val="20"/>
        </w:rPr>
        <w:t>oferujemy wykonanie przedmiotu zamówienia</w:t>
      </w:r>
      <w:r>
        <w:rPr>
          <w:sz w:val="20"/>
          <w:szCs w:val="20"/>
        </w:rPr>
        <w:t xml:space="preserve">, </w:t>
      </w:r>
      <w:r w:rsidRPr="00EE45BD">
        <w:rPr>
          <w:sz w:val="20"/>
          <w:szCs w:val="20"/>
        </w:rPr>
        <w:t>zgodnie z opisem zawartym w zapytaniu</w:t>
      </w:r>
      <w:r>
        <w:rPr>
          <w:sz w:val="20"/>
          <w:szCs w:val="20"/>
        </w:rPr>
        <w:t xml:space="preserve"> o wycenę oraz warunkami realizacji określonymi w proj</w:t>
      </w:r>
      <w:r w:rsidR="0006587E">
        <w:rPr>
          <w:sz w:val="20"/>
          <w:szCs w:val="20"/>
        </w:rPr>
        <w:t>ekcie umowy – załączniku nr 4</w:t>
      </w:r>
      <w:r>
        <w:rPr>
          <w:sz w:val="20"/>
          <w:szCs w:val="20"/>
        </w:rPr>
        <w:t xml:space="preserve"> ( dl</w:t>
      </w:r>
      <w:r w:rsidR="0006587E">
        <w:rPr>
          <w:sz w:val="20"/>
          <w:szCs w:val="20"/>
        </w:rPr>
        <w:t>a Części I) oraz załączniku nr 5</w:t>
      </w:r>
      <w:r>
        <w:rPr>
          <w:sz w:val="20"/>
          <w:szCs w:val="20"/>
        </w:rPr>
        <w:t xml:space="preserve"> (dla Części II)</w:t>
      </w:r>
    </w:p>
    <w:p w:rsidR="00171A1C" w:rsidRDefault="00171A1C" w:rsidP="00171A1C">
      <w:pPr>
        <w:spacing w:line="360" w:lineRule="auto"/>
        <w:rPr>
          <w:sz w:val="20"/>
          <w:szCs w:val="20"/>
        </w:rPr>
      </w:pPr>
      <w:r w:rsidRPr="00C0736B">
        <w:rPr>
          <w:sz w:val="20"/>
          <w:szCs w:val="20"/>
        </w:rPr>
        <w:t>za kwotę ryczałtową</w:t>
      </w:r>
      <w:r>
        <w:rPr>
          <w:sz w:val="20"/>
          <w:szCs w:val="20"/>
        </w:rPr>
        <w:t xml:space="preserve"> dla Części I</w:t>
      </w:r>
      <w:r w:rsidRPr="00C0736B">
        <w:rPr>
          <w:sz w:val="20"/>
          <w:szCs w:val="20"/>
        </w:rPr>
        <w:t xml:space="preserve">:  </w:t>
      </w:r>
    </w:p>
    <w:p w:rsidR="00171A1C" w:rsidRPr="00EE45BD" w:rsidRDefault="00171A1C" w:rsidP="00171A1C">
      <w:pPr>
        <w:spacing w:line="360" w:lineRule="auto"/>
        <w:rPr>
          <w:sz w:val="20"/>
          <w:szCs w:val="20"/>
        </w:rPr>
      </w:pP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>Wartość netto:</w:t>
      </w:r>
      <w:r>
        <w:rPr>
          <w:sz w:val="20"/>
          <w:szCs w:val="20"/>
        </w:rPr>
        <w:t xml:space="preserve">  </w:t>
      </w:r>
      <w:r w:rsidRPr="00EE45BD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  </w:t>
      </w:r>
      <w:r w:rsidRPr="00EE45BD">
        <w:rPr>
          <w:sz w:val="20"/>
          <w:szCs w:val="20"/>
        </w:rPr>
        <w:t>(słownie: ____________________________________)</w:t>
      </w: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 xml:space="preserve">Wartość VAT: 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   </w:t>
      </w:r>
      <w:r w:rsidRPr="00EE45BD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>(słownie: ____________________________________)</w:t>
      </w:r>
    </w:p>
    <w:p w:rsidR="00171A1C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>Wartość brutto: : _______________zł</w:t>
      </w:r>
      <w:r>
        <w:rPr>
          <w:sz w:val="20"/>
          <w:szCs w:val="20"/>
        </w:rPr>
        <w:t xml:space="preserve">     </w:t>
      </w:r>
      <w:r w:rsidRPr="00EE45BD">
        <w:rPr>
          <w:sz w:val="20"/>
          <w:szCs w:val="20"/>
        </w:rPr>
        <w:t xml:space="preserve"> (słownie: ______</w:t>
      </w:r>
      <w:r>
        <w:rPr>
          <w:sz w:val="20"/>
          <w:szCs w:val="20"/>
        </w:rPr>
        <w:t>______________________________</w:t>
      </w:r>
    </w:p>
    <w:p w:rsidR="00171A1C" w:rsidRDefault="00171A1C" w:rsidP="00171A1C">
      <w:pPr>
        <w:spacing w:line="360" w:lineRule="auto"/>
        <w:rPr>
          <w:sz w:val="20"/>
          <w:szCs w:val="20"/>
        </w:rPr>
      </w:pPr>
    </w:p>
    <w:p w:rsidR="00171A1C" w:rsidRDefault="00171A1C" w:rsidP="00171A1C">
      <w:pPr>
        <w:spacing w:line="360" w:lineRule="auto"/>
        <w:rPr>
          <w:sz w:val="20"/>
          <w:szCs w:val="20"/>
        </w:rPr>
      </w:pPr>
      <w:r w:rsidRPr="00C0736B">
        <w:rPr>
          <w:sz w:val="20"/>
          <w:szCs w:val="20"/>
        </w:rPr>
        <w:t>za kwotę ryczałtową</w:t>
      </w:r>
      <w:r>
        <w:rPr>
          <w:sz w:val="20"/>
          <w:szCs w:val="20"/>
        </w:rPr>
        <w:t xml:space="preserve"> dla Części I</w:t>
      </w:r>
      <w:r w:rsidR="00AF0ACD">
        <w:rPr>
          <w:sz w:val="20"/>
          <w:szCs w:val="20"/>
        </w:rPr>
        <w:t>I</w:t>
      </w:r>
      <w:r w:rsidRPr="00C0736B">
        <w:rPr>
          <w:sz w:val="20"/>
          <w:szCs w:val="20"/>
        </w:rPr>
        <w:t xml:space="preserve">:  </w:t>
      </w:r>
    </w:p>
    <w:p w:rsidR="00171A1C" w:rsidRDefault="00171A1C" w:rsidP="00171A1C">
      <w:pPr>
        <w:spacing w:line="480" w:lineRule="auto"/>
        <w:jc w:val="both"/>
        <w:rPr>
          <w:sz w:val="20"/>
          <w:szCs w:val="20"/>
        </w:rPr>
      </w:pP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>Wartość netto:</w:t>
      </w:r>
      <w:r>
        <w:rPr>
          <w:sz w:val="20"/>
          <w:szCs w:val="20"/>
        </w:rPr>
        <w:t xml:space="preserve">  </w:t>
      </w:r>
      <w:r w:rsidRPr="00EE45BD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  </w:t>
      </w:r>
      <w:r w:rsidRPr="00EE45BD">
        <w:rPr>
          <w:sz w:val="20"/>
          <w:szCs w:val="20"/>
        </w:rPr>
        <w:t>(słownie: ____________________________________)</w:t>
      </w: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 xml:space="preserve">Wartość VAT: 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   </w:t>
      </w:r>
      <w:r w:rsidRPr="00EE45BD">
        <w:rPr>
          <w:sz w:val="20"/>
          <w:szCs w:val="20"/>
        </w:rPr>
        <w:t xml:space="preserve">zł </w:t>
      </w:r>
      <w:r>
        <w:rPr>
          <w:sz w:val="20"/>
          <w:szCs w:val="20"/>
        </w:rPr>
        <w:t xml:space="preserve">   </w:t>
      </w:r>
      <w:r w:rsidRPr="00EE45BD">
        <w:rPr>
          <w:sz w:val="20"/>
          <w:szCs w:val="20"/>
        </w:rPr>
        <w:t>(słownie: ____________________________________)</w:t>
      </w:r>
    </w:p>
    <w:p w:rsidR="00171A1C" w:rsidRDefault="00171A1C" w:rsidP="00171A1C">
      <w:pPr>
        <w:spacing w:line="480" w:lineRule="auto"/>
        <w:jc w:val="both"/>
        <w:rPr>
          <w:sz w:val="20"/>
          <w:szCs w:val="20"/>
        </w:rPr>
      </w:pPr>
      <w:r w:rsidRPr="00EE45BD">
        <w:rPr>
          <w:sz w:val="20"/>
          <w:szCs w:val="20"/>
        </w:rPr>
        <w:t>Wartość brutto: : _______________zł</w:t>
      </w:r>
      <w:r>
        <w:rPr>
          <w:sz w:val="20"/>
          <w:szCs w:val="20"/>
        </w:rPr>
        <w:t xml:space="preserve">     </w:t>
      </w:r>
      <w:r w:rsidRPr="00EE45BD">
        <w:rPr>
          <w:sz w:val="20"/>
          <w:szCs w:val="20"/>
        </w:rPr>
        <w:t xml:space="preserve"> (słownie: ______</w:t>
      </w:r>
      <w:r>
        <w:rPr>
          <w:sz w:val="20"/>
          <w:szCs w:val="20"/>
        </w:rPr>
        <w:t>______________________________</w:t>
      </w:r>
    </w:p>
    <w:p w:rsidR="00171A1C" w:rsidRPr="00171A1C" w:rsidRDefault="00171A1C" w:rsidP="00171A1C">
      <w:pPr>
        <w:widowControl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71A1C">
        <w:rPr>
          <w:rFonts w:ascii="Calibri" w:hAnsi="Calibri" w:cs="Calibri"/>
          <w:b/>
          <w:sz w:val="20"/>
          <w:szCs w:val="20"/>
          <w:u w:val="single"/>
        </w:rPr>
        <w:lastRenderedPageBreak/>
        <w:t>Zamawiający dopuszcza możliwości składania ofert częściowych na CZĘŚĆ I oraz CZĘŚĆ II. Zamawiający może złożyć ofertę na jedną z dwóch Części lub na dwie Części.</w:t>
      </w:r>
    </w:p>
    <w:p w:rsidR="00171A1C" w:rsidRDefault="00171A1C" w:rsidP="00171A1C">
      <w:pPr>
        <w:spacing w:line="360" w:lineRule="auto"/>
        <w:rPr>
          <w:sz w:val="20"/>
          <w:szCs w:val="20"/>
        </w:rPr>
      </w:pPr>
    </w:p>
    <w:p w:rsidR="00171A1C" w:rsidRPr="00EE45BD" w:rsidRDefault="00171A1C" w:rsidP="00171A1C">
      <w:pPr>
        <w:spacing w:line="480" w:lineRule="auto"/>
        <w:jc w:val="both"/>
        <w:rPr>
          <w:sz w:val="20"/>
          <w:szCs w:val="20"/>
        </w:rPr>
      </w:pPr>
    </w:p>
    <w:p w:rsidR="00171A1C" w:rsidRDefault="00171A1C" w:rsidP="00171A1C">
      <w:pPr>
        <w:spacing w:line="360" w:lineRule="auto"/>
        <w:ind w:left="3119"/>
        <w:jc w:val="center"/>
        <w:rPr>
          <w:sz w:val="20"/>
          <w:szCs w:val="20"/>
        </w:rPr>
      </w:pPr>
    </w:p>
    <w:p w:rsidR="00171A1C" w:rsidRPr="00EE45BD" w:rsidRDefault="00171A1C" w:rsidP="00171A1C">
      <w:pPr>
        <w:spacing w:line="360" w:lineRule="auto"/>
        <w:ind w:left="3119"/>
        <w:jc w:val="center"/>
        <w:rPr>
          <w:sz w:val="20"/>
          <w:szCs w:val="20"/>
        </w:rPr>
      </w:pPr>
      <w:r w:rsidRPr="00EE45BD">
        <w:rPr>
          <w:sz w:val="20"/>
          <w:szCs w:val="20"/>
        </w:rPr>
        <w:t>........................................................................................</w:t>
      </w:r>
    </w:p>
    <w:p w:rsidR="00171A1C" w:rsidRDefault="00171A1C" w:rsidP="00171A1C">
      <w:pPr>
        <w:spacing w:line="360" w:lineRule="auto"/>
        <w:ind w:left="3119"/>
        <w:jc w:val="center"/>
        <w:rPr>
          <w:sz w:val="20"/>
          <w:szCs w:val="20"/>
        </w:rPr>
      </w:pPr>
      <w:r w:rsidRPr="00EE45BD">
        <w:rPr>
          <w:sz w:val="20"/>
          <w:szCs w:val="20"/>
        </w:rPr>
        <w:t>/pieczątka i czytelny</w:t>
      </w:r>
      <w:r w:rsidRPr="00EE45BD">
        <w:rPr>
          <w:color w:val="FF0000"/>
          <w:sz w:val="20"/>
          <w:szCs w:val="20"/>
        </w:rPr>
        <w:t xml:space="preserve">  </w:t>
      </w:r>
      <w:r w:rsidRPr="00EE45BD">
        <w:rPr>
          <w:sz w:val="20"/>
          <w:szCs w:val="20"/>
        </w:rPr>
        <w:t>podpis osoby upoważnionej do  reprezentowania Oferenta w obrocie prawnym/</w:t>
      </w:r>
    </w:p>
    <w:p w:rsidR="00171A1C" w:rsidRDefault="00171A1C" w:rsidP="00171A1C">
      <w:pPr>
        <w:jc w:val="both"/>
        <w:rPr>
          <w:sz w:val="20"/>
          <w:szCs w:val="20"/>
        </w:rPr>
      </w:pPr>
    </w:p>
    <w:p w:rsidR="00171A1C" w:rsidRDefault="00171A1C" w:rsidP="00171A1C">
      <w:pPr>
        <w:jc w:val="both"/>
        <w:rPr>
          <w:b/>
          <w:sz w:val="20"/>
          <w:szCs w:val="20"/>
        </w:rPr>
      </w:pPr>
    </w:p>
    <w:p w:rsidR="00171A1C" w:rsidRPr="00EE45BD" w:rsidRDefault="00171A1C" w:rsidP="00171A1C">
      <w:pPr>
        <w:jc w:val="both"/>
        <w:rPr>
          <w:b/>
          <w:sz w:val="20"/>
          <w:szCs w:val="20"/>
        </w:rPr>
      </w:pPr>
      <w:r w:rsidRPr="00EE45BD">
        <w:rPr>
          <w:b/>
          <w:sz w:val="20"/>
          <w:szCs w:val="20"/>
        </w:rPr>
        <w:t>UWAGA:</w:t>
      </w:r>
    </w:p>
    <w:p w:rsidR="00171A1C" w:rsidRPr="0090100B" w:rsidRDefault="00171A1C" w:rsidP="00171A1C">
      <w:pPr>
        <w:jc w:val="both"/>
        <w:rPr>
          <w:b/>
          <w:i/>
          <w:sz w:val="20"/>
          <w:szCs w:val="20"/>
        </w:rPr>
      </w:pPr>
      <w:r w:rsidRPr="00EE45BD">
        <w:rPr>
          <w:b/>
          <w:i/>
          <w:sz w:val="20"/>
          <w:szCs w:val="20"/>
        </w:rPr>
        <w:t>Rozpoznanie rynku służy oszacowaniu wartości przedmiotowego zamówienia i nie stanowi oferty w myśl art. 66 Kodeksu cywilnego.</w:t>
      </w:r>
    </w:p>
    <w:p w:rsidR="008D0D9F" w:rsidRPr="00545C4E" w:rsidRDefault="008D0D9F" w:rsidP="00545C4E">
      <w:pPr>
        <w:rPr>
          <w:bCs/>
          <w:i/>
          <w:sz w:val="20"/>
          <w:szCs w:val="20"/>
        </w:rPr>
      </w:pPr>
    </w:p>
    <w:p w:rsidR="008D0D9F" w:rsidRPr="00AE055B" w:rsidRDefault="008D0D9F" w:rsidP="008D0D9F">
      <w:pPr>
        <w:spacing w:before="120" w:after="0"/>
        <w:jc w:val="both"/>
        <w:rPr>
          <w:sz w:val="20"/>
          <w:szCs w:val="20"/>
        </w:rPr>
        <w:sectPr w:rsidR="008D0D9F" w:rsidRPr="00AE055B" w:rsidSect="008D0D9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5D34" w:rsidRPr="00AE055B" w:rsidRDefault="005B5D34" w:rsidP="00AE055B">
      <w:pPr>
        <w:tabs>
          <w:tab w:val="left" w:pos="0"/>
          <w:tab w:val="left" w:pos="426"/>
        </w:tabs>
        <w:rPr>
          <w:bCs/>
          <w:i/>
          <w:sz w:val="20"/>
          <w:szCs w:val="20"/>
        </w:rPr>
        <w:sectPr w:rsidR="005B5D34" w:rsidRPr="00AE055B" w:rsidSect="008D0D9F">
          <w:pgSz w:w="11906" w:h="16838"/>
          <w:pgMar w:top="1417" w:right="1417" w:bottom="1417" w:left="1417" w:header="708" w:footer="708" w:gutter="0"/>
          <w:cols w:num="2" w:space="172"/>
          <w:docGrid w:linePitch="360"/>
        </w:sectPr>
      </w:pPr>
    </w:p>
    <w:p w:rsidR="005B5D34" w:rsidRPr="00AE055B" w:rsidRDefault="005B5D34" w:rsidP="00AE055B">
      <w:pPr>
        <w:pStyle w:val="Akapitzlist"/>
        <w:ind w:left="284"/>
        <w:rPr>
          <w:bCs/>
          <w:i/>
          <w:sz w:val="20"/>
          <w:szCs w:val="20"/>
        </w:rPr>
      </w:pPr>
    </w:p>
    <w:p w:rsidR="00021624" w:rsidRPr="00AE055B" w:rsidRDefault="00021624" w:rsidP="00AE055B">
      <w:pPr>
        <w:tabs>
          <w:tab w:val="left" w:pos="4253"/>
        </w:tabs>
        <w:jc w:val="center"/>
        <w:rPr>
          <w:i/>
          <w:iCs/>
          <w:sz w:val="20"/>
          <w:szCs w:val="20"/>
        </w:rPr>
      </w:pPr>
    </w:p>
    <w:sectPr w:rsidR="00021624" w:rsidRPr="00AE055B" w:rsidSect="008D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DB" w:rsidRDefault="00F627DB" w:rsidP="00A00477">
      <w:pPr>
        <w:spacing w:after="0" w:line="240" w:lineRule="auto"/>
      </w:pPr>
      <w:r>
        <w:separator/>
      </w:r>
    </w:p>
  </w:endnote>
  <w:endnote w:type="continuationSeparator" w:id="0">
    <w:p w:rsidR="00F627DB" w:rsidRDefault="00F627DB" w:rsidP="00A0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DB" w:rsidRDefault="00F627DB" w:rsidP="00A00477">
      <w:pPr>
        <w:spacing w:after="0" w:line="240" w:lineRule="auto"/>
      </w:pPr>
      <w:r>
        <w:separator/>
      </w:r>
    </w:p>
  </w:footnote>
  <w:footnote w:type="continuationSeparator" w:id="0">
    <w:p w:rsidR="00F627DB" w:rsidRDefault="00F627DB" w:rsidP="00A0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CD" w:rsidRDefault="007C3BCD" w:rsidP="000B6171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eastAsia="Batang" w:hAnsi="Calibri"/>
        <w:bCs/>
        <w:i/>
        <w:iCs/>
        <w:sz w:val="18"/>
        <w:szCs w:val="18"/>
      </w:rPr>
    </w:pPr>
  </w:p>
  <w:p w:rsidR="000B6171" w:rsidRPr="00B1513F" w:rsidRDefault="007C0FFF" w:rsidP="00A00477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eastAsia="Batang" w:hAnsi="Calibri"/>
        <w:bCs/>
        <w:i/>
        <w:iCs/>
        <w:sz w:val="18"/>
        <w:szCs w:val="18"/>
      </w:rPr>
    </w:pPr>
    <w:r>
      <w:rPr>
        <w:rFonts w:ascii="Calibri" w:eastAsia="Batang" w:hAnsi="Calibri"/>
        <w:bCs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-120015</wp:posOffset>
              </wp:positionV>
              <wp:extent cx="9080500" cy="0"/>
              <wp:effectExtent l="7620" t="13335" r="825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0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17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35pt;margin-top:-9.45pt;width:7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ZoHAIAADs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3257"/>
    <w:multiLevelType w:val="hybridMultilevel"/>
    <w:tmpl w:val="1C1252CC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A2D"/>
    <w:multiLevelType w:val="hybridMultilevel"/>
    <w:tmpl w:val="EC46BEE0"/>
    <w:lvl w:ilvl="0" w:tplc="062AD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11F6D"/>
    <w:multiLevelType w:val="hybridMultilevel"/>
    <w:tmpl w:val="A1BE9944"/>
    <w:lvl w:ilvl="0" w:tplc="A588D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90D72B1"/>
    <w:multiLevelType w:val="hybridMultilevel"/>
    <w:tmpl w:val="FC8E8616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F097E"/>
    <w:multiLevelType w:val="hybridMultilevel"/>
    <w:tmpl w:val="3DCC3D6E"/>
    <w:lvl w:ilvl="0" w:tplc="7BF6F78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4"/>
    <w:rsid w:val="0001088F"/>
    <w:rsid w:val="00012645"/>
    <w:rsid w:val="00012EDF"/>
    <w:rsid w:val="00021624"/>
    <w:rsid w:val="00050AA5"/>
    <w:rsid w:val="00063E0D"/>
    <w:rsid w:val="0006587E"/>
    <w:rsid w:val="0007110D"/>
    <w:rsid w:val="00075301"/>
    <w:rsid w:val="00083883"/>
    <w:rsid w:val="00085CDC"/>
    <w:rsid w:val="000B6171"/>
    <w:rsid w:val="000D66C5"/>
    <w:rsid w:val="001008FE"/>
    <w:rsid w:val="0013004F"/>
    <w:rsid w:val="00152096"/>
    <w:rsid w:val="00163695"/>
    <w:rsid w:val="00171A1C"/>
    <w:rsid w:val="00217E3B"/>
    <w:rsid w:val="002208A7"/>
    <w:rsid w:val="002274BC"/>
    <w:rsid w:val="00247C7D"/>
    <w:rsid w:val="00283D85"/>
    <w:rsid w:val="00383C6E"/>
    <w:rsid w:val="00384D1F"/>
    <w:rsid w:val="00406C9C"/>
    <w:rsid w:val="004102D8"/>
    <w:rsid w:val="0045063C"/>
    <w:rsid w:val="0048407A"/>
    <w:rsid w:val="004B0579"/>
    <w:rsid w:val="004D4F99"/>
    <w:rsid w:val="00525234"/>
    <w:rsid w:val="00531554"/>
    <w:rsid w:val="00545C4E"/>
    <w:rsid w:val="00545F19"/>
    <w:rsid w:val="00581C75"/>
    <w:rsid w:val="005B5D34"/>
    <w:rsid w:val="00600B09"/>
    <w:rsid w:val="006405CB"/>
    <w:rsid w:val="0064673F"/>
    <w:rsid w:val="006D1C9C"/>
    <w:rsid w:val="006D6A50"/>
    <w:rsid w:val="007305FE"/>
    <w:rsid w:val="007465C3"/>
    <w:rsid w:val="007759A7"/>
    <w:rsid w:val="007862DD"/>
    <w:rsid w:val="00792430"/>
    <w:rsid w:val="007A09C1"/>
    <w:rsid w:val="007C0FFF"/>
    <w:rsid w:val="007C2E67"/>
    <w:rsid w:val="007C3BCD"/>
    <w:rsid w:val="007D1A7A"/>
    <w:rsid w:val="007D2032"/>
    <w:rsid w:val="007D533E"/>
    <w:rsid w:val="008045C9"/>
    <w:rsid w:val="00854F2A"/>
    <w:rsid w:val="00893F97"/>
    <w:rsid w:val="008D079E"/>
    <w:rsid w:val="008D0D9F"/>
    <w:rsid w:val="008E21FD"/>
    <w:rsid w:val="00914F8C"/>
    <w:rsid w:val="00947C9F"/>
    <w:rsid w:val="009E7429"/>
    <w:rsid w:val="009F03BE"/>
    <w:rsid w:val="009F64C5"/>
    <w:rsid w:val="00A00477"/>
    <w:rsid w:val="00A36ABA"/>
    <w:rsid w:val="00A54C2A"/>
    <w:rsid w:val="00A67E47"/>
    <w:rsid w:val="00A702AF"/>
    <w:rsid w:val="00A74419"/>
    <w:rsid w:val="00AA0EC7"/>
    <w:rsid w:val="00AD6948"/>
    <w:rsid w:val="00AE055B"/>
    <w:rsid w:val="00AF0ACD"/>
    <w:rsid w:val="00B06066"/>
    <w:rsid w:val="00B1513F"/>
    <w:rsid w:val="00B532E0"/>
    <w:rsid w:val="00B9708D"/>
    <w:rsid w:val="00BB1C7C"/>
    <w:rsid w:val="00BC255F"/>
    <w:rsid w:val="00BC6CFA"/>
    <w:rsid w:val="00C01A2C"/>
    <w:rsid w:val="00C21A95"/>
    <w:rsid w:val="00C76ABE"/>
    <w:rsid w:val="00CA2949"/>
    <w:rsid w:val="00CB7C83"/>
    <w:rsid w:val="00CF5644"/>
    <w:rsid w:val="00D05FF9"/>
    <w:rsid w:val="00D1641A"/>
    <w:rsid w:val="00D37A34"/>
    <w:rsid w:val="00D541D6"/>
    <w:rsid w:val="00DF00F5"/>
    <w:rsid w:val="00DF06B1"/>
    <w:rsid w:val="00DF5F0D"/>
    <w:rsid w:val="00E46891"/>
    <w:rsid w:val="00E92180"/>
    <w:rsid w:val="00E9259D"/>
    <w:rsid w:val="00EE1319"/>
    <w:rsid w:val="00EE72E8"/>
    <w:rsid w:val="00EF1138"/>
    <w:rsid w:val="00EF6425"/>
    <w:rsid w:val="00F22D40"/>
    <w:rsid w:val="00F627DB"/>
    <w:rsid w:val="00F71BD1"/>
    <w:rsid w:val="00F72BB8"/>
    <w:rsid w:val="00F72E50"/>
    <w:rsid w:val="00F7420F"/>
    <w:rsid w:val="00FB721B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FCD3F"/>
  <w15:docId w15:val="{83FABEE6-B543-48DA-AA01-6F845505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"/>
    <w:basedOn w:val="Normalny"/>
    <w:link w:val="AkapitzlistZnak"/>
    <w:uiPriority w:val="34"/>
    <w:qFormat/>
    <w:rsid w:val="00021624"/>
    <w:pPr>
      <w:ind w:left="720"/>
      <w:contextualSpacing/>
    </w:pPr>
  </w:style>
  <w:style w:type="paragraph" w:styleId="Nagwek">
    <w:name w:val="header"/>
    <w:basedOn w:val="Normalny"/>
    <w:link w:val="NagwekZnak"/>
    <w:rsid w:val="00B970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9708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477"/>
  </w:style>
  <w:style w:type="paragraph" w:customStyle="1" w:styleId="Default">
    <w:name w:val="Default"/>
    <w:rsid w:val="007C2E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"/>
    <w:link w:val="Akapitzlist"/>
    <w:uiPriority w:val="34"/>
    <w:locked/>
    <w:rsid w:val="0017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wiktoria</cp:lastModifiedBy>
  <cp:revision>4</cp:revision>
  <cp:lastPrinted>2018-11-30T11:31:00Z</cp:lastPrinted>
  <dcterms:created xsi:type="dcterms:W3CDTF">2019-12-04T07:42:00Z</dcterms:created>
  <dcterms:modified xsi:type="dcterms:W3CDTF">2020-12-16T08:04:00Z</dcterms:modified>
</cp:coreProperties>
</file>